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5C53" w14:textId="1A32AD58" w:rsidR="00BC7ECD" w:rsidRDefault="00BC7ECD" w:rsidP="00BC7ECD">
      <w:pPr>
        <w:rPr>
          <w:sz w:val="22"/>
          <w:szCs w:val="22"/>
        </w:rPr>
      </w:pPr>
      <w:r>
        <w:rPr>
          <w:sz w:val="22"/>
          <w:szCs w:val="22"/>
        </w:rPr>
        <w:t>Questions/ Answers on RFQ</w:t>
      </w:r>
    </w:p>
    <w:p w14:paraId="4F7ED4D9" w14:textId="77777777" w:rsidR="00BC7ECD" w:rsidRDefault="00BC7ECD" w:rsidP="00BC7ECD">
      <w:pPr>
        <w:rPr>
          <w:sz w:val="22"/>
          <w:szCs w:val="22"/>
        </w:rPr>
      </w:pPr>
    </w:p>
    <w:p w14:paraId="2F938E1C" w14:textId="242EFFB3" w:rsidR="00BC7ECD" w:rsidRDefault="00BC7ECD" w:rsidP="00BC7ECD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Will electronic copies be accepted or are hard copies required? If hard copies are required, how many copies</w:t>
      </w:r>
      <w:proofErr w:type="gramStart"/>
      <w:r>
        <w:rPr>
          <w:rFonts w:eastAsia="Times New Roman"/>
          <w:sz w:val="22"/>
          <w:szCs w:val="22"/>
        </w:rPr>
        <w:t>?</w:t>
      </w:r>
      <w:proofErr w:type="gramEnd"/>
      <w:r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color w:val="EE0000"/>
          <w:sz w:val="22"/>
          <w:szCs w:val="22"/>
        </w:rPr>
        <w:t>Hard Copies (2)</w:t>
      </w:r>
    </w:p>
    <w:p w14:paraId="1E84EC42" w14:textId="77777777" w:rsidR="00BC7ECD" w:rsidRDefault="00BC7ECD" w:rsidP="00BC7ECD">
      <w:pPr>
        <w:rPr>
          <w:rFonts w:eastAsia="Times New Roman"/>
          <w:sz w:val="22"/>
          <w:szCs w:val="22"/>
        </w:rPr>
      </w:pPr>
    </w:p>
    <w:p w14:paraId="4ABF98A5" w14:textId="5CECC7E0" w:rsidR="00BC7ECD" w:rsidRDefault="00BC7ECD" w:rsidP="00BC7ECD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For the Wastewater Collection and Treatment category, can respondents identify areas of specialization within that category (e.g., collection system planning, modeling, and design) for consideration in future task order assignments?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EE0000"/>
          <w:sz w:val="22"/>
          <w:szCs w:val="22"/>
        </w:rPr>
        <w:t>YES</w:t>
      </w:r>
    </w:p>
    <w:p w14:paraId="164A8775" w14:textId="77777777" w:rsidR="00BC7ECD" w:rsidRPr="00BC7ECD" w:rsidRDefault="00BC7ECD" w:rsidP="00BC7ECD"/>
    <w:sectPr w:rsidR="00BC7ECD" w:rsidRPr="00BC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1904"/>
    <w:multiLevelType w:val="hybridMultilevel"/>
    <w:tmpl w:val="C9F4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6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CD"/>
    <w:rsid w:val="0014275A"/>
    <w:rsid w:val="009D4629"/>
    <w:rsid w:val="00B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02A1"/>
  <w15:chartTrackingRefBased/>
  <w15:docId w15:val="{F6A01E76-EFE1-45EA-A09C-6294DC3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C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8</Lines>
  <Paragraphs>3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Oliver</dc:creator>
  <cp:keywords/>
  <dc:description/>
  <cp:lastModifiedBy>Steph Oliver</cp:lastModifiedBy>
  <cp:revision>1</cp:revision>
  <dcterms:created xsi:type="dcterms:W3CDTF">2026-03-19T16:47:00Z</dcterms:created>
  <dcterms:modified xsi:type="dcterms:W3CDTF">2026-03-19T16:55:00Z</dcterms:modified>
</cp:coreProperties>
</file>